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83D" w:rsidRDefault="0044783D" w:rsidP="00EE0FD3">
      <w:pPr>
        <w:jc w:val="center"/>
        <w:rPr>
          <w:b/>
          <w:u w:val="single"/>
        </w:rPr>
      </w:pPr>
    </w:p>
    <w:p w:rsidR="00EE0FD3" w:rsidRDefault="00EE0FD3" w:rsidP="00EE0FD3">
      <w:pPr>
        <w:jc w:val="center"/>
        <w:rPr>
          <w:b/>
          <w:u w:val="single"/>
        </w:rPr>
      </w:pPr>
      <w:r w:rsidRPr="00EE0FD3">
        <w:rPr>
          <w:b/>
          <w:u w:val="single"/>
        </w:rPr>
        <w:t>DOMENTAÇÃO NECESSÁRI</w:t>
      </w:r>
      <w:r>
        <w:rPr>
          <w:b/>
          <w:u w:val="single"/>
        </w:rPr>
        <w:t>A</w:t>
      </w:r>
    </w:p>
    <w:p w:rsidR="00EE0FD3" w:rsidRDefault="00EE0FD3" w:rsidP="00EE0FD3">
      <w:pPr>
        <w:pStyle w:val="NormalWeb"/>
        <w:numPr>
          <w:ilvl w:val="0"/>
          <w:numId w:val="3"/>
        </w:numPr>
      </w:pPr>
      <w:r>
        <w:t xml:space="preserve">Relação de documentos para o </w:t>
      </w:r>
      <w:r w:rsidRPr="00EE0FD3">
        <w:rPr>
          <w:b/>
        </w:rPr>
        <w:t>Cadastro do Empresário</w:t>
      </w:r>
      <w:r>
        <w:t>:</w:t>
      </w:r>
    </w:p>
    <w:p w:rsidR="00EE0FD3" w:rsidRDefault="00EE0FD3" w:rsidP="00EE0FD3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Ficha de Cadastro devidamente preenchida e assinada (rubricar todas as páginas)</w:t>
      </w:r>
    </w:p>
    <w:p w:rsidR="00EE0FD3" w:rsidRDefault="00EE0FD3" w:rsidP="00EE0FD3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CPF </w:t>
      </w:r>
    </w:p>
    <w:p w:rsidR="00EE0FD3" w:rsidRDefault="00EE0FD3" w:rsidP="00EE0FD3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Documento de identidade (preferencialmente RG) </w:t>
      </w:r>
    </w:p>
    <w:p w:rsidR="00EE0FD3" w:rsidRDefault="00EE0FD3" w:rsidP="00EE0FD3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Comprovante de endereço com data (Max. 90 dias)</w:t>
      </w:r>
    </w:p>
    <w:p w:rsidR="00EE0FD3" w:rsidRDefault="00EE0FD3" w:rsidP="00EE0FD3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Comprovante de renda (preferencialmente Declaração de Imposto de Renda do último exercício) </w:t>
      </w:r>
    </w:p>
    <w:p w:rsidR="00EE0FD3" w:rsidRDefault="00EE0FD3" w:rsidP="00EE0FD3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Certidão de casamento</w:t>
      </w:r>
    </w:p>
    <w:p w:rsidR="00EE0FD3" w:rsidRDefault="00EE0FD3" w:rsidP="00EE0FD3">
      <w:pPr>
        <w:pStyle w:val="NormalWeb"/>
        <w:numPr>
          <w:ilvl w:val="0"/>
          <w:numId w:val="3"/>
        </w:numPr>
      </w:pPr>
      <w:r>
        <w:t xml:space="preserve">Relação de documentos para o </w:t>
      </w:r>
      <w:r w:rsidRPr="00EE0FD3">
        <w:rPr>
          <w:b/>
        </w:rPr>
        <w:t>Cadastro d</w:t>
      </w:r>
      <w:r w:rsidR="0044783D">
        <w:rPr>
          <w:b/>
        </w:rPr>
        <w:t>e</w:t>
      </w:r>
      <w:r w:rsidRPr="00EE0FD3">
        <w:rPr>
          <w:b/>
        </w:rPr>
        <w:t xml:space="preserve"> Empresa</w:t>
      </w:r>
      <w:r>
        <w:t>: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Ficha de Cadastro devidamente preenchida e assinada (rubricar todas as páginas)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CNPJ 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Requerimento de empresário e suas alterações (se houver)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Extrato do Simples Nacional Atualizado ou PGDAS-D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DCTF atualizada e DIRPJ do último exercício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Balanços e </w:t>
      </w:r>
      <w:proofErr w:type="spellStart"/>
      <w:r>
        <w:t>DRE’s</w:t>
      </w:r>
      <w:proofErr w:type="spellEnd"/>
      <w:r>
        <w:t xml:space="preserve"> dos três últimos exercícios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Previsão de Faturamento dos próximos 12 meses assinada pelo representante legal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Alvará 2015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Cadastro do titular/cônjuge/procurador/avalista (Verificar ficha de cadastro e </w:t>
      </w:r>
      <w:proofErr w:type="spellStart"/>
      <w:r>
        <w:t>check-list</w:t>
      </w:r>
      <w:proofErr w:type="spellEnd"/>
      <w:r>
        <w:t xml:space="preserve"> pessoa física)</w:t>
      </w:r>
    </w:p>
    <w:p w:rsidR="00EE0FD3" w:rsidRPr="00EE0FD3" w:rsidRDefault="00EE0FD3" w:rsidP="00EE0FD3">
      <w:pPr>
        <w:pStyle w:val="NormalWeb"/>
        <w:numPr>
          <w:ilvl w:val="0"/>
          <w:numId w:val="3"/>
        </w:numPr>
        <w:rPr>
          <w:b/>
        </w:rPr>
      </w:pPr>
      <w:r>
        <w:t xml:space="preserve">Relação de documentos para o </w:t>
      </w:r>
      <w:r w:rsidRPr="00EE0FD3">
        <w:rPr>
          <w:b/>
        </w:rPr>
        <w:t>Cadastro de Empresa - Sociedade LTDA: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Ficha de Cadastro devidamente preenchida e assinada (rubricar todas as páginas)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CNPJ 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Contrato Social / Estatuto / outros Documentos Constitutivos / Aditivos 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Ata de </w:t>
      </w:r>
      <w:proofErr w:type="spellStart"/>
      <w:r>
        <w:t>Assembléia</w:t>
      </w:r>
      <w:proofErr w:type="spellEnd"/>
      <w:r>
        <w:t xml:space="preserve"> em que conste o último aumento de capital 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Ata de </w:t>
      </w:r>
      <w:proofErr w:type="spellStart"/>
      <w:r>
        <w:t>Assembléia</w:t>
      </w:r>
      <w:proofErr w:type="spellEnd"/>
      <w:r>
        <w:t xml:space="preserve"> em que conste a última eleição da Diretoria e dos Conselhos / Relação dos principais sócios / acionistas da companhia 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Extrato do Simples Nacional atualizado ou PGDAS-D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DCTF atualizada e DIRPJ do último exercício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Balanços e </w:t>
      </w:r>
      <w:proofErr w:type="spellStart"/>
      <w:r>
        <w:t>DRE’s</w:t>
      </w:r>
      <w:proofErr w:type="spellEnd"/>
      <w:r>
        <w:t xml:space="preserve"> dos três últimos períodos</w:t>
      </w:r>
    </w:p>
    <w:p w:rsidR="00EE0FD3" w:rsidRDefault="00EE0FD3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Previsão de Faturamento dos próximos 12 meses assinada pelo representante legal</w:t>
      </w:r>
    </w:p>
    <w:p w:rsidR="00EE0FD3" w:rsidRDefault="00FB485D" w:rsidP="00EE0FD3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Alvará 2015</w:t>
      </w:r>
    </w:p>
    <w:p w:rsidR="00EE0FD3" w:rsidRDefault="00EE0FD3" w:rsidP="006F29A4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Cadastro do titular/cônjuge/procurador/avalista (Verificar ficha de cadastro e </w:t>
      </w:r>
      <w:proofErr w:type="spellStart"/>
      <w:r>
        <w:t>check-list</w:t>
      </w:r>
      <w:proofErr w:type="spellEnd"/>
      <w:r>
        <w:t xml:space="preserve"> pessoa física)</w:t>
      </w:r>
    </w:p>
    <w:p w:rsidR="00F061EC" w:rsidRPr="00F061EC" w:rsidRDefault="00F061EC" w:rsidP="00F061EC">
      <w:pPr>
        <w:pStyle w:val="PargrafodaLista"/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19"/>
          <w:szCs w:val="19"/>
        </w:rPr>
      </w:pPr>
      <w:r w:rsidRPr="00F061EC">
        <w:rPr>
          <w:rStyle w:val="Forte"/>
          <w:rFonts w:ascii="Verdana" w:hAnsi="Verdana"/>
          <w:color w:val="000000"/>
          <w:sz w:val="20"/>
          <w:szCs w:val="20"/>
        </w:rPr>
        <w:t xml:space="preserve">Lívio </w:t>
      </w:r>
      <w:proofErr w:type="spellStart"/>
      <w:r w:rsidRPr="00F061EC">
        <w:rPr>
          <w:rStyle w:val="Forte"/>
          <w:rFonts w:ascii="Verdana" w:hAnsi="Verdana"/>
          <w:color w:val="000000"/>
          <w:sz w:val="20"/>
          <w:szCs w:val="20"/>
        </w:rPr>
        <w:t>Tonyatt</w:t>
      </w:r>
      <w:proofErr w:type="spellEnd"/>
      <w:r w:rsidRPr="00F061EC">
        <w:rPr>
          <w:rStyle w:val="Forte"/>
          <w:rFonts w:ascii="Verdana" w:hAnsi="Verdana"/>
          <w:color w:val="000000"/>
          <w:sz w:val="20"/>
          <w:szCs w:val="20"/>
        </w:rPr>
        <w:t xml:space="preserve"> Barreto da Silva</w:t>
      </w:r>
    </w:p>
    <w:p w:rsidR="00F061EC" w:rsidRPr="00F061EC" w:rsidRDefault="00F061EC" w:rsidP="00F061EC">
      <w:pPr>
        <w:pStyle w:val="PargrafodaLista"/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19"/>
          <w:szCs w:val="19"/>
        </w:rPr>
      </w:pPr>
      <w:r w:rsidRPr="00F061EC">
        <w:rPr>
          <w:rFonts w:ascii="Verdana" w:hAnsi="Verdana"/>
          <w:color w:val="000000"/>
          <w:sz w:val="20"/>
          <w:szCs w:val="20"/>
        </w:rPr>
        <w:t>Gerente de Agência</w:t>
      </w:r>
      <w:r>
        <w:rPr>
          <w:rFonts w:ascii="Verdana" w:hAnsi="Verdana"/>
          <w:color w:val="000000"/>
          <w:sz w:val="20"/>
          <w:szCs w:val="20"/>
        </w:rPr>
        <w:t xml:space="preserve"> - </w:t>
      </w:r>
      <w:r w:rsidRPr="00F061EC">
        <w:rPr>
          <w:rStyle w:val="Forte"/>
          <w:rFonts w:ascii="Verdana" w:hAnsi="Verdana"/>
          <w:color w:val="000000"/>
          <w:sz w:val="20"/>
          <w:szCs w:val="20"/>
        </w:rPr>
        <w:t>Banco do Nordeste</w:t>
      </w:r>
    </w:p>
    <w:p w:rsidR="00F061EC" w:rsidRPr="00F061EC" w:rsidRDefault="00F061EC" w:rsidP="00F061EC">
      <w:pPr>
        <w:pStyle w:val="PargrafodaLista"/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19"/>
          <w:szCs w:val="19"/>
        </w:rPr>
      </w:pPr>
      <w:r w:rsidRPr="00F061EC">
        <w:rPr>
          <w:rFonts w:ascii="Verdana" w:hAnsi="Verdana"/>
          <w:color w:val="000000"/>
          <w:sz w:val="20"/>
          <w:szCs w:val="20"/>
        </w:rPr>
        <w:t>Tel.: (84) 3316-3023 | Cel.: 8701-2854</w:t>
      </w:r>
      <w:r w:rsidRPr="00F061EC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 w:rsidRPr="00F061EC">
        <w:rPr>
          <w:rFonts w:ascii="Verdana" w:hAnsi="Verdana"/>
          <w:color w:val="000000"/>
          <w:sz w:val="20"/>
          <w:szCs w:val="20"/>
        </w:rPr>
        <w:t>| VoIP: 3114740</w:t>
      </w:r>
      <w:bookmarkStart w:id="0" w:name="_GoBack"/>
      <w:bookmarkEnd w:id="0"/>
    </w:p>
    <w:p w:rsidR="00EE0FD3" w:rsidRDefault="00F061EC" w:rsidP="00F061EC">
      <w:pPr>
        <w:pStyle w:val="PargrafodaLista"/>
        <w:shd w:val="clear" w:color="auto" w:fill="FFFFFF"/>
        <w:spacing w:before="100" w:beforeAutospacing="1" w:after="100" w:afterAutospacing="1"/>
      </w:pPr>
      <w:proofErr w:type="gramStart"/>
      <w:r w:rsidRPr="00F061EC">
        <w:rPr>
          <w:rFonts w:ascii="Verdana" w:hAnsi="Verdana"/>
          <w:color w:val="000000"/>
          <w:sz w:val="20"/>
          <w:szCs w:val="20"/>
          <w:u w:val="single"/>
        </w:rPr>
        <w:t>liviotonyatt</w:t>
      </w:r>
      <w:proofErr w:type="gramEnd"/>
      <w:hyperlink r:id="rId7" w:tgtFrame="_blank" w:history="1">
        <w:r w:rsidRPr="00F061EC">
          <w:rPr>
            <w:rStyle w:val="Hyperlink"/>
            <w:rFonts w:ascii="Verdana" w:hAnsi="Verdana"/>
          </w:rPr>
          <w:t>@bnb.gov.br</w:t>
        </w:r>
      </w:hyperlink>
    </w:p>
    <w:sectPr w:rsidR="00EE0FD3" w:rsidSect="00723306">
      <w:headerReference w:type="default" r:id="rId8"/>
      <w:footerReference w:type="default" r:id="rId9"/>
      <w:pgSz w:w="11906" w:h="16838"/>
      <w:pgMar w:top="1417" w:right="1416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4A1" w:rsidRDefault="007634A1" w:rsidP="00087CE1">
      <w:pPr>
        <w:spacing w:after="0" w:line="240" w:lineRule="auto"/>
      </w:pPr>
      <w:r>
        <w:separator/>
      </w:r>
    </w:p>
  </w:endnote>
  <w:endnote w:type="continuationSeparator" w:id="0">
    <w:p w:rsidR="007634A1" w:rsidRDefault="007634A1" w:rsidP="0008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CE1" w:rsidRDefault="00087CE1" w:rsidP="00087CE1">
    <w:pPr>
      <w:pStyle w:val="Rodap"/>
      <w:jc w:val="center"/>
    </w:pPr>
    <w:r>
      <w:t xml:space="preserve">Rua Alfredo Fernandes, 292 – Centro – Mossoró/RN – </w:t>
    </w:r>
    <w:proofErr w:type="spellStart"/>
    <w:r>
      <w:t>Cep</w:t>
    </w:r>
    <w:proofErr w:type="spellEnd"/>
    <w:r>
      <w:t>. 59600-180</w:t>
    </w:r>
  </w:p>
  <w:p w:rsidR="00087CE1" w:rsidRDefault="00087CE1" w:rsidP="00087CE1">
    <w:pPr>
      <w:pStyle w:val="Rodap"/>
      <w:jc w:val="center"/>
    </w:pPr>
    <w:r>
      <w:t xml:space="preserve">Site: </w:t>
    </w:r>
    <w:hyperlink r:id="rId1" w:history="1">
      <w:r w:rsidRPr="00483CDF">
        <w:rPr>
          <w:rStyle w:val="Hyperlink"/>
        </w:rPr>
        <w:t>www.cdlmossoro.com.br</w:t>
      </w:r>
    </w:hyperlink>
    <w:r>
      <w:t xml:space="preserve"> – e-mail: </w:t>
    </w:r>
    <w:hyperlink r:id="rId2" w:history="1">
      <w:r w:rsidRPr="00483CDF">
        <w:rPr>
          <w:rStyle w:val="Hyperlink"/>
        </w:rPr>
        <w:t>cdlmossoro@uol.com.br</w:t>
      </w:r>
    </w:hyperlink>
  </w:p>
  <w:p w:rsidR="00087CE1" w:rsidRDefault="00087CE1" w:rsidP="00087CE1">
    <w:pPr>
      <w:pStyle w:val="Rodap"/>
      <w:jc w:val="center"/>
    </w:pPr>
    <w:r>
      <w:t>Tel.(84) 3422-0300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4A1" w:rsidRDefault="007634A1" w:rsidP="00087CE1">
      <w:pPr>
        <w:spacing w:after="0" w:line="240" w:lineRule="auto"/>
      </w:pPr>
      <w:r>
        <w:separator/>
      </w:r>
    </w:p>
  </w:footnote>
  <w:footnote w:type="continuationSeparator" w:id="0">
    <w:p w:rsidR="007634A1" w:rsidRDefault="007634A1" w:rsidP="00087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CE1" w:rsidRDefault="00087CE1" w:rsidP="00EE0FD3">
    <w:pPr>
      <w:pStyle w:val="Cabealho"/>
    </w:pPr>
    <w:r w:rsidRPr="00087CE1">
      <w:rPr>
        <w:rFonts w:ascii="Calibri" w:eastAsia="MS Mincho" w:hAnsi="Calibri" w:cs="Times New Roman"/>
        <w:noProof/>
        <w:sz w:val="24"/>
        <w:szCs w:val="24"/>
        <w:lang w:eastAsia="pt-BR"/>
      </w:rPr>
      <w:drawing>
        <wp:inline distT="0" distB="0" distL="0" distR="0">
          <wp:extent cx="2028825" cy="801049"/>
          <wp:effectExtent l="0" t="0" r="0" b="0"/>
          <wp:docPr id="12" name="Imagem 12" descr="C:\Users\Ricartte\Desktop\CDL_Mossoro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Ricartte\Desktop\CDL_Mossoró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975" cy="813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0FD3">
      <w:rPr>
        <w:noProof/>
        <w:lang w:eastAsia="pt-BR"/>
      </w:rPr>
      <w:t xml:space="preserve">             </w:t>
    </w:r>
    <w:r w:rsidR="00EE0FD3">
      <w:rPr>
        <w:noProof/>
        <w:lang w:eastAsia="pt-BR"/>
      </w:rPr>
      <w:drawing>
        <wp:inline distT="0" distB="0" distL="0" distR="0" wp14:anchorId="6841B429">
          <wp:extent cx="2366327" cy="1019855"/>
          <wp:effectExtent l="0" t="0" r="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99" cy="10290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87CE1" w:rsidRDefault="00087CE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3F7FD8"/>
    <w:multiLevelType w:val="multilevel"/>
    <w:tmpl w:val="876A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71097B"/>
    <w:multiLevelType w:val="multilevel"/>
    <w:tmpl w:val="E9E0E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2F5FAF"/>
    <w:multiLevelType w:val="hybridMultilevel"/>
    <w:tmpl w:val="0720C174"/>
    <w:lvl w:ilvl="0" w:tplc="0416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E1"/>
    <w:rsid w:val="00001817"/>
    <w:rsid w:val="00087CE1"/>
    <w:rsid w:val="0044783D"/>
    <w:rsid w:val="004B49BB"/>
    <w:rsid w:val="005B3F0A"/>
    <w:rsid w:val="007025B3"/>
    <w:rsid w:val="00723306"/>
    <w:rsid w:val="007634A1"/>
    <w:rsid w:val="00985D19"/>
    <w:rsid w:val="00B67A0A"/>
    <w:rsid w:val="00DA7391"/>
    <w:rsid w:val="00DE5F81"/>
    <w:rsid w:val="00DF6E61"/>
    <w:rsid w:val="00EE0FD3"/>
    <w:rsid w:val="00F061EC"/>
    <w:rsid w:val="00F43A16"/>
    <w:rsid w:val="00FA61FC"/>
    <w:rsid w:val="00FB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877C5D-407B-43B4-B5F8-32D154D02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E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7CE1"/>
  </w:style>
  <w:style w:type="paragraph" w:styleId="Rodap">
    <w:name w:val="footer"/>
    <w:basedOn w:val="Normal"/>
    <w:link w:val="RodapChar"/>
    <w:uiPriority w:val="99"/>
    <w:unhideWhenUsed/>
    <w:rsid w:val="0008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7CE1"/>
  </w:style>
  <w:style w:type="character" w:styleId="Hyperlink">
    <w:name w:val="Hyperlink"/>
    <w:basedOn w:val="Fontepargpadro"/>
    <w:uiPriority w:val="99"/>
    <w:unhideWhenUsed/>
    <w:rsid w:val="00087CE1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1FC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F6E61"/>
    <w:pPr>
      <w:ind w:left="720"/>
      <w:contextualSpacing/>
    </w:pPr>
  </w:style>
  <w:style w:type="paragraph" w:styleId="NormalWeb">
    <w:name w:val="Normal (Web)"/>
    <w:basedOn w:val="Normal"/>
    <w:rsid w:val="00EE0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061EC"/>
    <w:rPr>
      <w:b/>
      <w:bCs/>
    </w:rPr>
  </w:style>
  <w:style w:type="character" w:customStyle="1" w:styleId="apple-converted-space">
    <w:name w:val="apple-converted-space"/>
    <w:basedOn w:val="Fontepargpadro"/>
    <w:rsid w:val="00F06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ail.uol.com.br/compose?to=email@bnb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dlmossoro@uol.com.br" TargetMode="External"/><Relationship Id="rId1" Type="http://schemas.openxmlformats.org/officeDocument/2006/relationships/hyperlink" Target="http://www.cdlmossor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Amanda</cp:lastModifiedBy>
  <cp:revision>4</cp:revision>
  <cp:lastPrinted>2015-05-14T18:47:00Z</cp:lastPrinted>
  <dcterms:created xsi:type="dcterms:W3CDTF">2015-05-14T20:00:00Z</dcterms:created>
  <dcterms:modified xsi:type="dcterms:W3CDTF">2015-05-14T20:03:00Z</dcterms:modified>
</cp:coreProperties>
</file>